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E" w:rsidRPr="00075723" w:rsidRDefault="00B563DE" w:rsidP="00B563DE">
      <w:pPr>
        <w:pStyle w:val="Tekstpodstawowy"/>
        <w:rPr>
          <w:rFonts w:asciiTheme="minorHAnsi" w:hAnsi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512"/>
      </w:tblGrid>
      <w:tr w:rsidR="00B563DE" w:rsidRPr="00FB4D60" w:rsidTr="00315253">
        <w:trPr>
          <w:trHeight w:val="894"/>
        </w:trPr>
        <w:tc>
          <w:tcPr>
            <w:tcW w:w="9268" w:type="dxa"/>
            <w:gridSpan w:val="2"/>
          </w:tcPr>
          <w:p w:rsidR="00B563DE" w:rsidRPr="00FB4D60" w:rsidRDefault="00B563DE" w:rsidP="00315253">
            <w:pPr>
              <w:pStyle w:val="TableParagraph"/>
              <w:ind w:left="3983" w:right="3973"/>
              <w:jc w:val="center"/>
              <w:rPr>
                <w:b/>
                <w:lang w:val="pl-PL"/>
              </w:rPr>
            </w:pPr>
          </w:p>
          <w:p w:rsidR="00B563DE" w:rsidRPr="008F0E55" w:rsidRDefault="00B563DE" w:rsidP="00315253">
            <w:pPr>
              <w:jc w:val="center"/>
              <w:rPr>
                <w:sz w:val="28"/>
                <w:szCs w:val="28"/>
                <w:lang w:val="pl-PL"/>
              </w:rPr>
            </w:pPr>
            <w:r w:rsidRPr="008F0E55">
              <w:rPr>
                <w:b/>
                <w:sz w:val="28"/>
                <w:szCs w:val="28"/>
              </w:rPr>
              <w:t>FORMULARZ</w:t>
            </w:r>
            <w:r w:rsidRPr="008F0E55">
              <w:rPr>
                <w:b/>
                <w:sz w:val="28"/>
                <w:szCs w:val="28"/>
                <w:lang w:val="pl-PL"/>
              </w:rPr>
              <w:t xml:space="preserve"> OFERTY</w:t>
            </w:r>
          </w:p>
        </w:tc>
      </w:tr>
      <w:tr w:rsidR="00B563DE" w:rsidRPr="00FB4D60" w:rsidTr="00315253">
        <w:trPr>
          <w:trHeight w:val="1240"/>
        </w:trPr>
        <w:tc>
          <w:tcPr>
            <w:tcW w:w="2756" w:type="dxa"/>
            <w:vAlign w:val="center"/>
          </w:tcPr>
          <w:p w:rsidR="00B563DE" w:rsidRPr="00FB4D60" w:rsidRDefault="00B563DE" w:rsidP="00315253">
            <w:pPr>
              <w:pStyle w:val="TableParagraph"/>
              <w:spacing w:before="2"/>
              <w:ind w:left="0"/>
              <w:jc w:val="center"/>
              <w:rPr>
                <w:lang w:val="pl-PL"/>
              </w:rPr>
            </w:pP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 w:rsidRPr="00FB4D60">
              <w:rPr>
                <w:b/>
              </w:rPr>
              <w:t>Przedmiot</w:t>
            </w:r>
            <w:proofErr w:type="spellEnd"/>
            <w:r w:rsidRPr="00FB4D60">
              <w:rPr>
                <w:b/>
              </w:rPr>
              <w:t xml:space="preserve"> </w:t>
            </w:r>
            <w:proofErr w:type="spellStart"/>
            <w:r w:rsidRPr="00FB4D60">
              <w:rPr>
                <w:b/>
              </w:rPr>
              <w:t>zamówienia</w:t>
            </w:r>
            <w:proofErr w:type="spellEnd"/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spacing w:before="2"/>
              <w:ind w:left="0"/>
              <w:rPr>
                <w:lang w:val="pl-PL"/>
              </w:rPr>
            </w:pPr>
          </w:p>
          <w:p w:rsidR="00B563DE" w:rsidRPr="00F71FBE" w:rsidRDefault="00B563DE" w:rsidP="00315253">
            <w:pPr>
              <w:pStyle w:val="TableParagraph"/>
              <w:ind w:left="87" w:right="77"/>
              <w:jc w:val="both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 xml:space="preserve">Rozbiórka istniejących oficyn i częściowa rozbiórka budynku kamienicy, rozbudowa, nadbudowa kamienicy przy ul. Grodzkiej oraz budowa nowych oficyn o funkcji mieszkalnej z garażami i komórkami lokatorskimi w części oficyny od strony ul. Małachowskiego z lokalem usługowym, przewidzianej do realizacji w Płocku przy ul. </w:t>
            </w:r>
            <w:r w:rsidRPr="00F71FBE">
              <w:rPr>
                <w:b/>
                <w:lang w:val="pl-PL"/>
              </w:rPr>
              <w:t>Grodzkiej i ul. Małachowskiego na działkach o nr ewid.689/1, 1117/6</w:t>
            </w:r>
          </w:p>
          <w:p w:rsidR="00B563DE" w:rsidRPr="00F71FBE" w:rsidRDefault="00B563DE" w:rsidP="00315253">
            <w:pPr>
              <w:pStyle w:val="TableParagraph"/>
              <w:ind w:left="87" w:right="77"/>
              <w:jc w:val="both"/>
              <w:rPr>
                <w:b/>
                <w:lang w:val="pl-PL"/>
              </w:rPr>
            </w:pPr>
          </w:p>
        </w:tc>
      </w:tr>
      <w:tr w:rsidR="00B563DE" w:rsidRPr="00FB4D60" w:rsidTr="00315253">
        <w:trPr>
          <w:trHeight w:val="825"/>
        </w:trPr>
        <w:tc>
          <w:tcPr>
            <w:tcW w:w="2756" w:type="dxa"/>
            <w:vAlign w:val="center"/>
          </w:tcPr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Zamawiają</w:t>
            </w:r>
            <w:r w:rsidRPr="00FB4D60">
              <w:rPr>
                <w:b/>
              </w:rPr>
              <w:t>cy</w:t>
            </w:r>
            <w:proofErr w:type="spellEnd"/>
          </w:p>
        </w:tc>
        <w:tc>
          <w:tcPr>
            <w:tcW w:w="6512" w:type="dxa"/>
            <w:vAlign w:val="center"/>
          </w:tcPr>
          <w:p w:rsidR="00B563DE" w:rsidRPr="00FB4D60" w:rsidRDefault="00B563DE" w:rsidP="00315253">
            <w:pPr>
              <w:pStyle w:val="TableParagraph"/>
              <w:ind w:left="84" w:right="77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Agencja Rewitalizacji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Starówki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ARS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Sp.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z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o.o.</w:t>
            </w:r>
          </w:p>
          <w:p w:rsidR="00B563DE" w:rsidRPr="00FB4D60" w:rsidRDefault="00B563DE" w:rsidP="00315253">
            <w:pPr>
              <w:pStyle w:val="TableParagraph"/>
              <w:spacing w:before="138"/>
              <w:ind w:left="85" w:right="77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09-400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Płock,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Stary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Rynek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5</w:t>
            </w:r>
            <w:r w:rsidRPr="00FB4D60">
              <w:rPr>
                <w:b/>
                <w:spacing w:val="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lok.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6A</w:t>
            </w:r>
          </w:p>
        </w:tc>
      </w:tr>
      <w:tr w:rsidR="00B563DE" w:rsidRPr="00FB4D60" w:rsidTr="00315253">
        <w:trPr>
          <w:trHeight w:val="828"/>
        </w:trPr>
        <w:tc>
          <w:tcPr>
            <w:tcW w:w="2756" w:type="dxa"/>
            <w:vAlign w:val="center"/>
          </w:tcPr>
          <w:p w:rsidR="00B563DE" w:rsidRPr="00F97C40" w:rsidRDefault="00B563DE" w:rsidP="00315253">
            <w:pPr>
              <w:pStyle w:val="TableParagraph"/>
              <w:spacing w:before="1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Wykonawca</w:t>
            </w:r>
          </w:p>
          <w:p w:rsidR="00B563DE" w:rsidRPr="00F97C40" w:rsidRDefault="00B563DE" w:rsidP="00315253">
            <w:pPr>
              <w:pStyle w:val="TableParagraph"/>
              <w:spacing w:before="1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(nazwa,</w:t>
            </w:r>
            <w:r w:rsidRPr="00F97C40">
              <w:rPr>
                <w:b/>
                <w:spacing w:val="-3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adres, województwo)</w:t>
            </w:r>
          </w:p>
          <w:p w:rsidR="00F97C40" w:rsidRPr="00F97C40" w:rsidRDefault="00B563DE" w:rsidP="00F136AA">
            <w:pPr>
              <w:pStyle w:val="TableParagraph"/>
              <w:spacing w:before="137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adres</w:t>
            </w:r>
            <w:r w:rsidRPr="00F97C40">
              <w:rPr>
                <w:b/>
                <w:spacing w:val="-3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e</w:t>
            </w:r>
            <w:r w:rsidRPr="00F97C40">
              <w:rPr>
                <w:b/>
                <w:spacing w:val="2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–</w:t>
            </w:r>
            <w:r w:rsidRPr="00F97C40">
              <w:rPr>
                <w:b/>
                <w:spacing w:val="-2"/>
                <w:lang w:val="pl-PL"/>
              </w:rPr>
              <w:t xml:space="preserve"> </w:t>
            </w:r>
            <w:r w:rsidRPr="00F97C40">
              <w:rPr>
                <w:b/>
                <w:lang w:val="pl-PL"/>
              </w:rPr>
              <w:t>mail,</w:t>
            </w:r>
            <w:r w:rsidR="00F136AA" w:rsidRPr="00F97C40">
              <w:rPr>
                <w:b/>
                <w:lang w:val="pl-PL"/>
              </w:rPr>
              <w:t xml:space="preserve"> </w:t>
            </w:r>
          </w:p>
          <w:p w:rsidR="00F97C40" w:rsidRPr="00F97C40" w:rsidRDefault="00F136AA" w:rsidP="00F97C40">
            <w:pPr>
              <w:pStyle w:val="TableParagraph"/>
              <w:spacing w:before="137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 xml:space="preserve">adres skrzynki </w:t>
            </w:r>
            <w:proofErr w:type="spellStart"/>
            <w:r w:rsidRPr="00F97C40">
              <w:rPr>
                <w:b/>
                <w:lang w:val="pl-PL"/>
              </w:rPr>
              <w:t>ePUAP</w:t>
            </w:r>
            <w:proofErr w:type="spellEnd"/>
            <w:r w:rsidRPr="00F97C40">
              <w:rPr>
                <w:b/>
                <w:lang w:val="pl-PL"/>
              </w:rPr>
              <w:t xml:space="preserve">, </w:t>
            </w:r>
          </w:p>
          <w:p w:rsidR="00B563DE" w:rsidRPr="00FB4D60" w:rsidRDefault="00B563DE" w:rsidP="00F97C40">
            <w:pPr>
              <w:pStyle w:val="TableParagraph"/>
              <w:spacing w:before="137"/>
              <w:jc w:val="center"/>
              <w:rPr>
                <w:b/>
                <w:lang w:val="pl-PL"/>
              </w:rPr>
            </w:pPr>
            <w:r w:rsidRPr="00F97C40">
              <w:rPr>
                <w:b/>
                <w:lang w:val="pl-PL"/>
              </w:rPr>
              <w:t>nr. tel</w:t>
            </w:r>
            <w:r w:rsidR="00F97C40" w:rsidRPr="00F97C40">
              <w:rPr>
                <w:b/>
                <w:lang w:val="pl-PL"/>
              </w:rPr>
              <w:t>efonu</w:t>
            </w: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B563DE" w:rsidRPr="00AD343A" w:rsidTr="00315253">
        <w:trPr>
          <w:trHeight w:val="825"/>
        </w:trPr>
        <w:tc>
          <w:tcPr>
            <w:tcW w:w="2756" w:type="dxa"/>
            <w:vAlign w:val="center"/>
          </w:tcPr>
          <w:p w:rsidR="00B563DE" w:rsidRDefault="00B563DE" w:rsidP="00315253">
            <w:pPr>
              <w:pStyle w:val="TableParagraph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Cena</w:t>
            </w:r>
            <w:r w:rsidRPr="00FB4D60">
              <w:rPr>
                <w:b/>
                <w:spacing w:val="-1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brutto za całość zamówienia w tym:</w:t>
            </w: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  <w:lang w:val="pl-PL"/>
              </w:rPr>
            </w:pP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 w:rsidRPr="00FB4D60">
              <w:rPr>
                <w:b/>
              </w:rPr>
              <w:t>cena</w:t>
            </w:r>
            <w:proofErr w:type="spellEnd"/>
            <w:r w:rsidRPr="00FB4D60">
              <w:rPr>
                <w:b/>
              </w:rPr>
              <w:t xml:space="preserve"> </w:t>
            </w:r>
            <w:proofErr w:type="spellStart"/>
            <w:r w:rsidRPr="00FB4D60">
              <w:rPr>
                <w:b/>
              </w:rPr>
              <w:t>netto</w:t>
            </w:r>
            <w:proofErr w:type="spellEnd"/>
          </w:p>
          <w:p w:rsidR="00B563DE" w:rsidRDefault="00B563DE" w:rsidP="00315253">
            <w:pPr>
              <w:pStyle w:val="TableParagraph"/>
              <w:jc w:val="center"/>
              <w:rPr>
                <w:b/>
              </w:rPr>
            </w:pPr>
            <w:r w:rsidRPr="00FB4D60">
              <w:rPr>
                <w:b/>
              </w:rPr>
              <w:t>VAT 8%</w:t>
            </w: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proofErr w:type="spellStart"/>
            <w:r w:rsidRPr="00FB4D60">
              <w:rPr>
                <w:b/>
              </w:rPr>
              <w:t>cena</w:t>
            </w:r>
            <w:proofErr w:type="spellEnd"/>
            <w:r w:rsidRPr="00FB4D60">
              <w:rPr>
                <w:b/>
              </w:rPr>
              <w:t xml:space="preserve"> </w:t>
            </w:r>
            <w:proofErr w:type="spellStart"/>
            <w:r w:rsidRPr="00FB4D60">
              <w:rPr>
                <w:b/>
              </w:rPr>
              <w:t>netto</w:t>
            </w:r>
            <w:proofErr w:type="spellEnd"/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  <w:r w:rsidRPr="00FB4D60">
              <w:rPr>
                <w:b/>
              </w:rPr>
              <w:t>VAT 23%</w:t>
            </w:r>
          </w:p>
          <w:p w:rsidR="00B563DE" w:rsidRPr="00FB4D60" w:rsidRDefault="00B563DE" w:rsidP="003152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</w:pPr>
          </w:p>
        </w:tc>
      </w:tr>
      <w:tr w:rsidR="00B563DE" w:rsidRPr="00FB4D60" w:rsidTr="00315253">
        <w:trPr>
          <w:trHeight w:val="412"/>
        </w:trPr>
        <w:tc>
          <w:tcPr>
            <w:tcW w:w="2756" w:type="dxa"/>
            <w:vAlign w:val="center"/>
          </w:tcPr>
          <w:p w:rsidR="00B563DE" w:rsidRPr="00FB4D60" w:rsidRDefault="00B563DE" w:rsidP="00315253">
            <w:pPr>
              <w:pStyle w:val="TableParagraph"/>
              <w:jc w:val="center"/>
              <w:rPr>
                <w:b/>
                <w:lang w:val="pl-PL"/>
              </w:rPr>
            </w:pPr>
            <w:r w:rsidRPr="00FB4D60">
              <w:rPr>
                <w:b/>
                <w:lang w:val="pl-PL"/>
              </w:rPr>
              <w:t>Gwarancja</w:t>
            </w:r>
            <w:r w:rsidRPr="00FB4D60">
              <w:rPr>
                <w:b/>
                <w:spacing w:val="-3"/>
                <w:lang w:val="pl-PL"/>
              </w:rPr>
              <w:t xml:space="preserve"> </w:t>
            </w:r>
            <w:r w:rsidRPr="00FB4D60">
              <w:rPr>
                <w:b/>
                <w:lang w:val="pl-PL"/>
              </w:rPr>
              <w:t>/w m-</w:t>
            </w:r>
            <w:proofErr w:type="spellStart"/>
            <w:r w:rsidRPr="00FB4D60">
              <w:rPr>
                <w:b/>
                <w:lang w:val="pl-PL"/>
              </w:rPr>
              <w:t>cach</w:t>
            </w:r>
            <w:proofErr w:type="spellEnd"/>
            <w:r w:rsidRPr="00FB4D60">
              <w:rPr>
                <w:b/>
                <w:lang w:val="pl-PL"/>
              </w:rPr>
              <w:t>/</w:t>
            </w:r>
          </w:p>
        </w:tc>
        <w:tc>
          <w:tcPr>
            <w:tcW w:w="6512" w:type="dxa"/>
          </w:tcPr>
          <w:p w:rsidR="00B563DE" w:rsidRPr="00FB4D60" w:rsidRDefault="00B563DE" w:rsidP="00315253">
            <w:pPr>
              <w:pStyle w:val="TableParagraph"/>
              <w:ind w:left="0"/>
              <w:rPr>
                <w:lang w:val="pl-PL"/>
              </w:rPr>
            </w:pPr>
          </w:p>
        </w:tc>
      </w:tr>
    </w:tbl>
    <w:p w:rsidR="00B563DE" w:rsidRPr="00FB4D60" w:rsidRDefault="00B563DE" w:rsidP="00B563DE">
      <w:pPr>
        <w:pStyle w:val="Tekstpodstawowy"/>
      </w:pPr>
    </w:p>
    <w:p w:rsidR="00B563DE" w:rsidRDefault="00B563DE" w:rsidP="00B563DE">
      <w:pPr>
        <w:pStyle w:val="Akapitzlist"/>
        <w:numPr>
          <w:ilvl w:val="0"/>
          <w:numId w:val="1"/>
        </w:numPr>
        <w:tabs>
          <w:tab w:val="left" w:pos="428"/>
        </w:tabs>
        <w:spacing w:line="360" w:lineRule="auto"/>
        <w:ind w:right="199"/>
      </w:pPr>
      <w:r w:rsidRPr="00FB4D60">
        <w:t xml:space="preserve">Oferujemy wykonanie prac objętych zamówieniem, zgodnie z wymogami Opisu </w:t>
      </w:r>
      <w:r w:rsidR="00F71FBE">
        <w:t>P</w:t>
      </w:r>
      <w:r w:rsidRPr="00FB4D60">
        <w:t xml:space="preserve">rzedmiotu </w:t>
      </w:r>
      <w:r w:rsidR="00F71FBE">
        <w:t>Z</w:t>
      </w:r>
      <w:r w:rsidRPr="00FB4D60">
        <w:t>amówienia (Dział II) dla</w:t>
      </w:r>
      <w:r w:rsidRPr="00FB4D60">
        <w:rPr>
          <w:spacing w:val="1"/>
        </w:rPr>
        <w:t xml:space="preserve"> </w:t>
      </w:r>
      <w:r w:rsidRPr="00FB4D60">
        <w:t>zadania pn. „</w:t>
      </w:r>
      <w:r w:rsidRPr="00FB4D60">
        <w:rPr>
          <w:b/>
        </w:rPr>
        <w:t xml:space="preserve">Rozbiórka istniejących oficyn i częściowa rozbiórka budynku kamienicy, rozbudowa, nadbudowa kamienicy przy ul. Grodzkiej </w:t>
      </w:r>
      <w:r w:rsidR="00F71FBE">
        <w:rPr>
          <w:b/>
        </w:rPr>
        <w:t xml:space="preserve">oraz </w:t>
      </w:r>
      <w:r w:rsidRPr="00FB4D60">
        <w:rPr>
          <w:b/>
        </w:rPr>
        <w:t xml:space="preserve">budowa nowych oficyn o funkcji mieszkalnej z garażami i komórkami lokatorskimi </w:t>
      </w:r>
      <w:r w:rsidR="00F71FBE">
        <w:rPr>
          <w:b/>
        </w:rPr>
        <w:t xml:space="preserve"> </w:t>
      </w:r>
      <w:r w:rsidRPr="00FB4D60">
        <w:rPr>
          <w:b/>
        </w:rPr>
        <w:t>w części oficyny od strony ul. Małachowskiego z lokalem usługowym, przewidzianej do realizacji w Płocku przy ul. Grodzkiej i ul. Małachowskiego na działkach o nr ewid.689/1, 1117/6”</w:t>
      </w:r>
      <w:r w:rsidRPr="00FB4D60">
        <w:t>.</w:t>
      </w:r>
    </w:p>
    <w:p w:rsidR="00B563DE" w:rsidRPr="00B563DE" w:rsidRDefault="00B563DE" w:rsidP="00B563DE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</w:rPr>
      </w:pPr>
      <w:r w:rsidRPr="00FB4D60">
        <w:rPr>
          <w:rFonts w:ascii="Arial Narrow" w:hAnsi="Arial Narrow" w:cs="Verdana"/>
          <w:sz w:val="22"/>
          <w:szCs w:val="22"/>
        </w:rPr>
        <w:t xml:space="preserve">Oświadczamy, że zapoznaliśmy się ze </w:t>
      </w:r>
      <w:r>
        <w:rPr>
          <w:rFonts w:ascii="Arial Narrow" w:hAnsi="Arial Narrow" w:cs="Verdana"/>
          <w:sz w:val="22"/>
          <w:szCs w:val="22"/>
        </w:rPr>
        <w:t>Specyfikacją  W</w:t>
      </w:r>
      <w:r w:rsidRPr="00FB4D60">
        <w:rPr>
          <w:rFonts w:ascii="Arial Narrow" w:hAnsi="Arial Narrow" w:cs="Verdana"/>
          <w:sz w:val="22"/>
          <w:szCs w:val="22"/>
        </w:rPr>
        <w:t xml:space="preserve">arunków </w:t>
      </w:r>
      <w:r>
        <w:rPr>
          <w:rFonts w:ascii="Arial Narrow" w:hAnsi="Arial Narrow" w:cs="Verdana"/>
          <w:sz w:val="22"/>
          <w:szCs w:val="22"/>
        </w:rPr>
        <w:t>Z</w:t>
      </w:r>
      <w:r w:rsidRPr="00FB4D60">
        <w:rPr>
          <w:rFonts w:ascii="Arial Narrow" w:hAnsi="Arial Narrow" w:cs="Verdana"/>
          <w:sz w:val="22"/>
          <w:szCs w:val="22"/>
        </w:rPr>
        <w:t>amówienia oraz zdobyliśmy konieczne informacje do przygotowania oferty.</w:t>
      </w:r>
    </w:p>
    <w:p w:rsidR="00B563DE" w:rsidRPr="00FB4D60" w:rsidRDefault="00B563DE" w:rsidP="00B563DE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Zamówienie zamierzamy zrealizować przy udziale Podwykonawców:</w:t>
      </w:r>
      <w:r w:rsidRPr="00FB4D60">
        <w:rPr>
          <w:rFonts w:ascii="Arial Narrow" w:hAnsi="Arial Narrow" w:cs="Verdana"/>
          <w:sz w:val="22"/>
          <w:szCs w:val="22"/>
        </w:rPr>
        <w:t xml:space="preserve"> </w:t>
      </w:r>
      <w:r w:rsidRPr="00FB4D60">
        <w:rPr>
          <w:rFonts w:ascii="Arial Narrow" w:hAnsi="Arial Narrow" w:cs="Verdana"/>
          <w:i/>
          <w:iCs/>
          <w:sz w:val="22"/>
          <w:szCs w:val="22"/>
        </w:rPr>
        <w:t>(jeżeli na etapie oferty są znani)</w:t>
      </w:r>
      <w:r w:rsidRPr="00FB4D60">
        <w:rPr>
          <w:rFonts w:ascii="Arial Narrow" w:hAnsi="Arial Narrow" w:cs="Verdana"/>
          <w:sz w:val="22"/>
          <w:szCs w:val="22"/>
        </w:rPr>
        <w:t>:</w:t>
      </w:r>
    </w:p>
    <w:p w:rsidR="00B563DE" w:rsidRDefault="00B563DE" w:rsidP="00B563DE">
      <w:pPr>
        <w:pStyle w:val="Standard"/>
        <w:keepLines/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</w:rPr>
      </w:pPr>
    </w:p>
    <w:p w:rsidR="00B563DE" w:rsidRPr="00FB4D60" w:rsidRDefault="00B563DE" w:rsidP="00B563DE">
      <w:pPr>
        <w:pStyle w:val="Standard"/>
        <w:keepLines/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a)</w:t>
      </w:r>
      <w:r w:rsidRPr="00FB4D60">
        <w:rPr>
          <w:rFonts w:ascii="Arial Narrow" w:hAnsi="Arial Narrow" w:cs="Verdana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 w:cs="Verdana"/>
          <w:sz w:val="22"/>
          <w:szCs w:val="22"/>
        </w:rPr>
        <w:t>...............................</w:t>
      </w:r>
    </w:p>
    <w:p w:rsidR="00B563DE" w:rsidRPr="00FB4D60" w:rsidRDefault="00B563DE" w:rsidP="00B563DE">
      <w:pPr>
        <w:pStyle w:val="Standard"/>
        <w:keepLines/>
        <w:suppressAutoHyphens/>
        <w:spacing w:line="360" w:lineRule="auto"/>
        <w:ind w:left="216"/>
        <w:jc w:val="both"/>
        <w:rPr>
          <w:rFonts w:ascii="Arial Narrow" w:hAnsi="Arial Narrow" w:cs="Verdana"/>
          <w:i/>
          <w:iCs/>
          <w:sz w:val="22"/>
          <w:szCs w:val="22"/>
        </w:rPr>
      </w:pPr>
      <w:r w:rsidRPr="00FB4D60">
        <w:rPr>
          <w:rFonts w:ascii="Arial Narrow" w:hAnsi="Arial Narrow" w:cs="Verdana"/>
          <w:i/>
          <w:iCs/>
          <w:sz w:val="22"/>
          <w:szCs w:val="22"/>
        </w:rPr>
        <w:t xml:space="preserve">       (</w:t>
      </w:r>
      <w:r w:rsidRPr="00FB4D60">
        <w:rPr>
          <w:rFonts w:ascii="Arial Narrow" w:hAnsi="Arial Narrow" w:cs="Verdana"/>
          <w:i/>
          <w:iCs/>
          <w:sz w:val="18"/>
          <w:szCs w:val="18"/>
        </w:rPr>
        <w:t>nazwa podwykonawcy i część zamówienia, której wykonanie wykonawca zamierza powierzyć podwykonawcy</w:t>
      </w:r>
      <w:r w:rsidRPr="00FB4D60">
        <w:rPr>
          <w:rFonts w:ascii="Arial Narrow" w:hAnsi="Arial Narrow" w:cs="Verdana"/>
          <w:i/>
          <w:iCs/>
          <w:sz w:val="22"/>
          <w:szCs w:val="22"/>
        </w:rPr>
        <w:t>)</w:t>
      </w:r>
    </w:p>
    <w:p w:rsidR="00B563DE" w:rsidRPr="00B563DE" w:rsidRDefault="00B563DE" w:rsidP="00B563DE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4D60">
        <w:rPr>
          <w:rFonts w:ascii="Arial Narrow" w:hAnsi="Arial Narrow" w:cs="Verdana"/>
          <w:color w:val="000000"/>
          <w:sz w:val="22"/>
          <w:szCs w:val="22"/>
        </w:rPr>
        <w:t>Oświadczam, że jestem</w:t>
      </w:r>
      <w:r w:rsidRPr="00FB4D60">
        <w:rPr>
          <w:rFonts w:ascii="Arial Narrow" w:hAnsi="Arial Narrow" w:cs="Verdana"/>
          <w:b/>
          <w:bCs/>
          <w:color w:val="000000"/>
          <w:sz w:val="22"/>
          <w:szCs w:val="22"/>
        </w:rPr>
        <w:t xml:space="preserve"> mikro/ małym / średnim</w:t>
      </w:r>
      <w:r w:rsidRPr="00FB4D60">
        <w:rPr>
          <w:rFonts w:ascii="Arial Narrow" w:hAnsi="Arial Narrow" w:cs="Verdana"/>
          <w:color w:val="000000"/>
          <w:sz w:val="22"/>
          <w:szCs w:val="22"/>
        </w:rPr>
        <w:t xml:space="preserve"> przedsiębiorcą </w:t>
      </w:r>
      <w:r w:rsidRPr="00FB4D60">
        <w:rPr>
          <w:rFonts w:ascii="Arial Narrow" w:hAnsi="Arial Narrow" w:cs="Verdana"/>
          <w:b/>
          <w:bCs/>
          <w:color w:val="000000"/>
          <w:sz w:val="22"/>
          <w:szCs w:val="22"/>
        </w:rPr>
        <w:t>*</w:t>
      </w:r>
      <w:r>
        <w:rPr>
          <w:rFonts w:ascii="Arial Narrow" w:hAnsi="Arial Narrow" w:cs="Verdana"/>
          <w:b/>
          <w:bCs/>
          <w:color w:val="000000"/>
          <w:sz w:val="22"/>
          <w:szCs w:val="22"/>
        </w:rPr>
        <w:t xml:space="preserve"> </w:t>
      </w:r>
      <w:r w:rsidRPr="00B563DE">
        <w:rPr>
          <w:rFonts w:ascii="Arial Narrow" w:hAnsi="Arial Narrow" w:cs="Verdana"/>
          <w:color w:val="000000"/>
          <w:sz w:val="20"/>
          <w:szCs w:val="20"/>
        </w:rPr>
        <w:t>(na potrzeby informacji o złożonych ofertach).</w:t>
      </w:r>
    </w:p>
    <w:p w:rsidR="00B563DE" w:rsidRPr="00B563DE" w:rsidRDefault="00B563DE" w:rsidP="00B563DE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B4D60">
        <w:rPr>
          <w:rFonts w:ascii="Arial Narrow" w:hAnsi="Arial Narrow" w:cs="Verdana"/>
          <w:color w:val="000000"/>
          <w:sz w:val="22"/>
          <w:szCs w:val="22"/>
          <w:shd w:val="clear" w:color="auto" w:fill="FFFFFF"/>
        </w:rPr>
        <w:lastRenderedPageBreak/>
        <w:t>Oświadczam, że wypełniłem obowiązki informacyjne przewidziane w art. 13 lub art. 14 RODO (</w:t>
      </w:r>
      <w:r w:rsidRPr="00FB4D60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FB4D60">
        <w:rPr>
          <w:rFonts w:ascii="Arial Narrow" w:hAnsi="Arial Narrow" w:cs="Verdana"/>
          <w:color w:val="000000"/>
          <w:sz w:val="22"/>
          <w:szCs w:val="22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:rsidR="00B563DE" w:rsidRPr="00B563DE" w:rsidRDefault="00B563DE" w:rsidP="00B563DE">
      <w:pPr>
        <w:pStyle w:val="Standard"/>
        <w:keepLines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b/>
          <w:bCs/>
          <w:color w:val="000000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color w:val="000000"/>
          <w:sz w:val="22"/>
          <w:szCs w:val="22"/>
          <w:shd w:val="clear" w:color="auto" w:fill="FFFFFF"/>
        </w:rPr>
        <w:t>Deklarujemy wpłatę zabezpieczenia należytego wykonania umowy w formie ……………………</w:t>
      </w:r>
      <w:r>
        <w:rPr>
          <w:rFonts w:ascii="Arial Narrow" w:hAnsi="Arial Narrow" w:cs="Verdana"/>
          <w:color w:val="000000"/>
          <w:sz w:val="22"/>
          <w:szCs w:val="22"/>
          <w:shd w:val="clear" w:color="auto" w:fill="FFFFFF"/>
        </w:rPr>
        <w:t>……………………..</w:t>
      </w:r>
    </w:p>
    <w:p w:rsidR="00B563DE" w:rsidRPr="00FB4D60" w:rsidRDefault="00B563DE" w:rsidP="00B563DE">
      <w:pPr>
        <w:pStyle w:val="Standard"/>
        <w:keepLines/>
        <w:widowControl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Załącznikami do niniejszej oferty są:</w:t>
      </w:r>
    </w:p>
    <w:p w:rsidR="00B563DE" w:rsidRPr="00FB4D60" w:rsidRDefault="00B563DE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>
        <w:rPr>
          <w:rFonts w:ascii="Arial Narrow" w:hAnsi="Arial Narrow" w:cs="Verdana"/>
          <w:sz w:val="22"/>
          <w:szCs w:val="22"/>
          <w:shd w:val="clear" w:color="auto" w:fill="FFFFFF"/>
        </w:rPr>
        <w:t>1)</w:t>
      </w: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..............................................................................................................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............................................................</w:t>
      </w:r>
    </w:p>
    <w:p w:rsidR="00B563DE" w:rsidRPr="00FB4D60" w:rsidRDefault="00B563DE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2)...............................................................................................................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...........................................................</w:t>
      </w:r>
    </w:p>
    <w:p w:rsidR="00B563DE" w:rsidRDefault="00B563DE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3) ...........................................................................................................…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………………………………………….</w:t>
      </w:r>
    </w:p>
    <w:p w:rsidR="00AD343A" w:rsidRDefault="00AD343A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>
        <w:rPr>
          <w:rFonts w:ascii="Arial Narrow" w:hAnsi="Arial Narrow" w:cs="Verdana"/>
          <w:sz w:val="22"/>
          <w:szCs w:val="22"/>
          <w:shd w:val="clear" w:color="auto" w:fill="FFFFFF"/>
        </w:rPr>
        <w:t>4) ……………………………………………………………………………………………………………………………</w:t>
      </w:r>
    </w:p>
    <w:p w:rsidR="00AD343A" w:rsidRPr="00FB4D60" w:rsidRDefault="00AD343A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>
        <w:rPr>
          <w:rFonts w:ascii="Arial Narrow" w:hAnsi="Arial Narrow" w:cs="Verdana"/>
          <w:sz w:val="22"/>
          <w:szCs w:val="22"/>
          <w:shd w:val="clear" w:color="auto" w:fill="FFFFFF"/>
        </w:rPr>
        <w:t>5) ……………………………………………………………………………………………………………………………</w:t>
      </w:r>
      <w:bookmarkStart w:id="0" w:name="_GoBack"/>
      <w:bookmarkEnd w:id="0"/>
    </w:p>
    <w:p w:rsidR="00B563DE" w:rsidRPr="00FB4D60" w:rsidRDefault="00B563DE" w:rsidP="00B563DE">
      <w:pPr>
        <w:pStyle w:val="Standard"/>
        <w:keepLines/>
        <w:widowControl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Wszelką korespondencję w sprawie przedmiotowego postępowania należy kierować na poniższy adres:</w:t>
      </w:r>
    </w:p>
    <w:p w:rsidR="00B563DE" w:rsidRPr="00FB4D60" w:rsidRDefault="00B563DE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.........................................................................................................................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..................................................</w:t>
      </w:r>
    </w:p>
    <w:p w:rsidR="00B563DE" w:rsidRPr="00FB4D60" w:rsidRDefault="00B563DE" w:rsidP="00B563DE">
      <w:pPr>
        <w:pStyle w:val="Standard"/>
        <w:keepLines/>
        <w:widowControl/>
        <w:suppressAutoHyphens/>
        <w:spacing w:line="360" w:lineRule="auto"/>
        <w:ind w:left="354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e-mail: …........................................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......................................................................................................................</w:t>
      </w:r>
    </w:p>
    <w:p w:rsidR="00B563DE" w:rsidRDefault="00B563DE" w:rsidP="00B563DE">
      <w:pPr>
        <w:pStyle w:val="Standard"/>
        <w:keepLines/>
        <w:widowControl/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>
        <w:rPr>
          <w:rFonts w:ascii="Arial Narrow" w:hAnsi="Arial Narrow" w:cs="Verdana"/>
          <w:sz w:val="22"/>
          <w:szCs w:val="22"/>
          <w:shd w:val="clear" w:color="auto" w:fill="FFFFFF"/>
        </w:rPr>
        <w:t>Oferta zawiera  ...................</w:t>
      </w: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 xml:space="preserve"> stron  ponumerowanych od nr ........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.......</w:t>
      </w: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 xml:space="preserve">  do nr ......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.......</w:t>
      </w:r>
      <w:r w:rsidRPr="00FB4D60">
        <w:rPr>
          <w:rFonts w:ascii="Arial Narrow" w:hAnsi="Arial Narrow" w:cs="Verdana"/>
          <w:sz w:val="22"/>
          <w:szCs w:val="22"/>
          <w:shd w:val="clear" w:color="auto" w:fill="FFFFFF"/>
        </w:rPr>
        <w:t>.…</w:t>
      </w:r>
      <w:r>
        <w:rPr>
          <w:rFonts w:ascii="Arial Narrow" w:hAnsi="Arial Narrow" w:cs="Verdana"/>
          <w:sz w:val="22"/>
          <w:szCs w:val="22"/>
          <w:shd w:val="clear" w:color="auto" w:fill="FFFFFF"/>
        </w:rPr>
        <w:t>….</w:t>
      </w:r>
    </w:p>
    <w:p w:rsidR="00B563DE" w:rsidRDefault="00B563DE" w:rsidP="00B563DE">
      <w:pPr>
        <w:pStyle w:val="Standard"/>
        <w:keepLines/>
        <w:widowControl/>
        <w:suppressAutoHyphens/>
        <w:spacing w:line="360" w:lineRule="auto"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</w:p>
    <w:p w:rsidR="00B563DE" w:rsidRPr="001F1279" w:rsidRDefault="00B563DE" w:rsidP="00B563DE">
      <w:pPr>
        <w:pStyle w:val="Standard"/>
        <w:keepLines/>
        <w:widowControl/>
        <w:numPr>
          <w:ilvl w:val="0"/>
          <w:numId w:val="1"/>
        </w:numPr>
        <w:suppressAutoHyphens/>
        <w:jc w:val="both"/>
        <w:rPr>
          <w:rFonts w:ascii="Arial Narrow" w:hAnsi="Arial Narrow" w:cs="Verdana"/>
          <w:sz w:val="22"/>
          <w:szCs w:val="22"/>
          <w:shd w:val="clear" w:color="auto" w:fill="FFFFFF"/>
        </w:rPr>
      </w:pPr>
      <w:r w:rsidRPr="001F1279">
        <w:rPr>
          <w:rFonts w:ascii="Arial Narrow" w:hAnsi="Arial Narrow"/>
          <w:sz w:val="22"/>
          <w:szCs w:val="22"/>
          <w:lang w:eastAsia="pl-PL"/>
        </w:rPr>
        <w:t>Oświadczam, że informacje podane ww. oświadczeniach są aktualne i zgodne z prawdą oraz zostały przedstawione z pełną świadomością konsekwencji wprowadzenia zamawiającego w błąd przy przedstawianiu informacji.</w:t>
      </w:r>
    </w:p>
    <w:p w:rsidR="00B563DE" w:rsidRPr="00E70061" w:rsidRDefault="00B563DE" w:rsidP="00B563DE">
      <w:pPr>
        <w:ind w:left="142"/>
        <w:jc w:val="both"/>
        <w:rPr>
          <w:lang w:eastAsia="pl-PL"/>
        </w:rPr>
      </w:pPr>
      <w:r w:rsidRPr="00E70061">
        <w:rPr>
          <w:lang w:eastAsia="pl-PL"/>
        </w:rPr>
        <w:t>.</w:t>
      </w:r>
    </w:p>
    <w:p w:rsidR="00B563DE" w:rsidRPr="001F1279" w:rsidRDefault="00B563DE" w:rsidP="00B563DE">
      <w:pPr>
        <w:jc w:val="both"/>
        <w:rPr>
          <w:rFonts w:ascii="Calibri" w:hAnsi="Calibri" w:cs="Calibri"/>
          <w:lang w:eastAsia="pl-PL"/>
        </w:rPr>
      </w:pPr>
    </w:p>
    <w:p w:rsidR="00B563DE" w:rsidRPr="001F1279" w:rsidRDefault="00B563DE" w:rsidP="00B563DE">
      <w:pPr>
        <w:rPr>
          <w:rFonts w:ascii="Calibri" w:hAnsi="Calibri" w:cs="Calibri"/>
          <w:lang w:eastAsia="zh-CN"/>
        </w:rPr>
      </w:pPr>
    </w:p>
    <w:p w:rsidR="00B563DE" w:rsidRDefault="00B563DE" w:rsidP="00B563DE">
      <w:pPr>
        <w:suppressAutoHyphens/>
        <w:rPr>
          <w:rFonts w:eastAsia="Arial"/>
          <w:lang w:eastAsia="ar-SA"/>
        </w:rPr>
      </w:pPr>
    </w:p>
    <w:p w:rsidR="00B563DE" w:rsidRDefault="00B563DE" w:rsidP="00B563DE">
      <w:pPr>
        <w:suppressAutoHyphens/>
        <w:rPr>
          <w:rFonts w:eastAsia="Arial"/>
          <w:lang w:eastAsia="ar-SA"/>
        </w:rPr>
      </w:pPr>
    </w:p>
    <w:p w:rsidR="00B563DE" w:rsidRPr="001F1279" w:rsidRDefault="00B563DE" w:rsidP="00B563DE">
      <w:pPr>
        <w:suppressAutoHyphens/>
        <w:rPr>
          <w:rFonts w:eastAsia="Arial"/>
          <w:lang w:eastAsia="ar-SA"/>
        </w:rPr>
      </w:pPr>
    </w:p>
    <w:p w:rsidR="00B563DE" w:rsidRPr="001F1279" w:rsidRDefault="00B563DE" w:rsidP="00B563DE">
      <w:pPr>
        <w:suppressAutoHyphens/>
        <w:spacing w:line="360" w:lineRule="auto"/>
        <w:rPr>
          <w:rFonts w:eastAsia="Arial"/>
          <w:lang w:eastAsia="ar-SA"/>
        </w:rPr>
      </w:pPr>
    </w:p>
    <w:p w:rsidR="00B563DE" w:rsidRPr="001F1279" w:rsidRDefault="00B563DE" w:rsidP="00B563DE">
      <w:pPr>
        <w:suppressAutoHyphens/>
        <w:rPr>
          <w:rFonts w:eastAsia="Arial"/>
          <w:lang w:eastAsia="ar-SA"/>
        </w:rPr>
      </w:pPr>
      <w:r w:rsidRPr="001F1279">
        <w:rPr>
          <w:rFonts w:eastAsia="Arial"/>
          <w:lang w:eastAsia="ar-SA"/>
        </w:rPr>
        <w:t xml:space="preserve">                                                     </w:t>
      </w:r>
      <w:r w:rsidRPr="001F1279">
        <w:rPr>
          <w:rFonts w:eastAsia="Arial"/>
          <w:lang w:eastAsia="ar-SA"/>
        </w:rPr>
        <w:tab/>
      </w:r>
      <w:r w:rsidRPr="001F1279"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 xml:space="preserve">    </w:t>
      </w:r>
      <w:r w:rsidRPr="001F1279">
        <w:rPr>
          <w:rFonts w:eastAsia="Arial"/>
          <w:lang w:eastAsia="ar-SA"/>
        </w:rPr>
        <w:t>……………………………………………….…</w:t>
      </w:r>
    </w:p>
    <w:p w:rsidR="00B563DE" w:rsidRPr="001F1279" w:rsidRDefault="00B563DE" w:rsidP="00B563DE">
      <w:pPr>
        <w:rPr>
          <w:sz w:val="16"/>
        </w:rPr>
      </w:pPr>
      <w:r w:rsidRPr="001F1279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F1279">
        <w:rPr>
          <w:sz w:val="16"/>
        </w:rPr>
        <w:t xml:space="preserve"> Podpisano podpisem elektronicznym, zaufanym lub osobistym</w:t>
      </w:r>
    </w:p>
    <w:p w:rsidR="00B563DE" w:rsidRPr="00B563DE" w:rsidRDefault="00B563DE" w:rsidP="00B563DE">
      <w:pPr>
        <w:pStyle w:val="Standard"/>
        <w:keepLines/>
        <w:suppressAutoHyphens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563DE" w:rsidRPr="00B563DE" w:rsidRDefault="00B563DE" w:rsidP="00B563DE">
      <w:pPr>
        <w:pStyle w:val="Standard"/>
        <w:keepLines/>
        <w:suppressAutoHyphens/>
        <w:spacing w:line="360" w:lineRule="auto"/>
        <w:ind w:left="142"/>
        <w:jc w:val="both"/>
        <w:rPr>
          <w:rFonts w:ascii="Arial Narrow" w:hAnsi="Arial Narrow"/>
          <w:sz w:val="20"/>
          <w:szCs w:val="20"/>
        </w:rPr>
      </w:pPr>
    </w:p>
    <w:p w:rsidR="005C543C" w:rsidRDefault="005C543C"/>
    <w:sectPr w:rsidR="005C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CF7"/>
    <w:multiLevelType w:val="hybridMultilevel"/>
    <w:tmpl w:val="C324DD6C"/>
    <w:lvl w:ilvl="0" w:tplc="1D4EB2DA">
      <w:start w:val="1"/>
      <w:numFmt w:val="decimal"/>
      <w:lvlText w:val="%1."/>
      <w:lvlJc w:val="left"/>
      <w:pPr>
        <w:ind w:left="354" w:hanging="212"/>
      </w:pPr>
      <w:rPr>
        <w:rFonts w:ascii="Arial Narrow" w:eastAsia="Arial Narrow" w:hAnsi="Arial Narrow" w:cs="Arial Narrow"/>
        <w:b w:val="0"/>
        <w:w w:val="99"/>
        <w:sz w:val="22"/>
        <w:szCs w:val="22"/>
        <w:lang w:val="pl-PL" w:eastAsia="en-US" w:bidi="ar-SA"/>
      </w:rPr>
    </w:lvl>
    <w:lvl w:ilvl="1" w:tplc="DE02AAA8">
      <w:numFmt w:val="bullet"/>
      <w:lvlText w:val="•"/>
      <w:lvlJc w:val="left"/>
      <w:pPr>
        <w:ind w:left="1146" w:hanging="212"/>
      </w:pPr>
      <w:rPr>
        <w:rFonts w:hint="default"/>
        <w:lang w:val="pl-PL" w:eastAsia="en-US" w:bidi="ar-SA"/>
      </w:rPr>
    </w:lvl>
    <w:lvl w:ilvl="2" w:tplc="7108C7C0">
      <w:numFmt w:val="bullet"/>
      <w:lvlText w:val="•"/>
      <w:lvlJc w:val="left"/>
      <w:pPr>
        <w:ind w:left="2073" w:hanging="212"/>
      </w:pPr>
      <w:rPr>
        <w:rFonts w:hint="default"/>
        <w:lang w:val="pl-PL" w:eastAsia="en-US" w:bidi="ar-SA"/>
      </w:rPr>
    </w:lvl>
    <w:lvl w:ilvl="3" w:tplc="91FE29BA">
      <w:numFmt w:val="bullet"/>
      <w:lvlText w:val="•"/>
      <w:lvlJc w:val="left"/>
      <w:pPr>
        <w:ind w:left="2999" w:hanging="212"/>
      </w:pPr>
      <w:rPr>
        <w:rFonts w:hint="default"/>
        <w:lang w:val="pl-PL" w:eastAsia="en-US" w:bidi="ar-SA"/>
      </w:rPr>
    </w:lvl>
    <w:lvl w:ilvl="4" w:tplc="3586E51C">
      <w:numFmt w:val="bullet"/>
      <w:lvlText w:val="•"/>
      <w:lvlJc w:val="left"/>
      <w:pPr>
        <w:ind w:left="3926" w:hanging="212"/>
      </w:pPr>
      <w:rPr>
        <w:rFonts w:hint="default"/>
        <w:lang w:val="pl-PL" w:eastAsia="en-US" w:bidi="ar-SA"/>
      </w:rPr>
    </w:lvl>
    <w:lvl w:ilvl="5" w:tplc="0706CCC0">
      <w:numFmt w:val="bullet"/>
      <w:lvlText w:val="•"/>
      <w:lvlJc w:val="left"/>
      <w:pPr>
        <w:ind w:left="4853" w:hanging="212"/>
      </w:pPr>
      <w:rPr>
        <w:rFonts w:hint="default"/>
        <w:lang w:val="pl-PL" w:eastAsia="en-US" w:bidi="ar-SA"/>
      </w:rPr>
    </w:lvl>
    <w:lvl w:ilvl="6" w:tplc="8A00B1F8">
      <w:numFmt w:val="bullet"/>
      <w:lvlText w:val="•"/>
      <w:lvlJc w:val="left"/>
      <w:pPr>
        <w:ind w:left="5779" w:hanging="212"/>
      </w:pPr>
      <w:rPr>
        <w:rFonts w:hint="default"/>
        <w:lang w:val="pl-PL" w:eastAsia="en-US" w:bidi="ar-SA"/>
      </w:rPr>
    </w:lvl>
    <w:lvl w:ilvl="7" w:tplc="E2CAE4BA">
      <w:numFmt w:val="bullet"/>
      <w:lvlText w:val="•"/>
      <w:lvlJc w:val="left"/>
      <w:pPr>
        <w:ind w:left="6706" w:hanging="212"/>
      </w:pPr>
      <w:rPr>
        <w:rFonts w:hint="default"/>
        <w:lang w:val="pl-PL" w:eastAsia="en-US" w:bidi="ar-SA"/>
      </w:rPr>
    </w:lvl>
    <w:lvl w:ilvl="8" w:tplc="79B0DFA4">
      <w:numFmt w:val="bullet"/>
      <w:lvlText w:val="•"/>
      <w:lvlJc w:val="left"/>
      <w:pPr>
        <w:ind w:left="7633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E"/>
    <w:rsid w:val="005C543C"/>
    <w:rsid w:val="00AD343A"/>
    <w:rsid w:val="00B563DE"/>
    <w:rsid w:val="00E2722A"/>
    <w:rsid w:val="00F136AA"/>
    <w:rsid w:val="00F36D02"/>
    <w:rsid w:val="00F71FBE"/>
    <w:rsid w:val="00F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63D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63D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563DE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ny"/>
    <w:uiPriority w:val="1"/>
    <w:qFormat/>
    <w:rsid w:val="00B563DE"/>
    <w:pPr>
      <w:ind w:left="107"/>
    </w:pPr>
  </w:style>
  <w:style w:type="paragraph" w:styleId="Akapitzlist">
    <w:name w:val="List Paragraph"/>
    <w:basedOn w:val="Normalny"/>
    <w:uiPriority w:val="1"/>
    <w:qFormat/>
    <w:rsid w:val="00B563DE"/>
    <w:pPr>
      <w:ind w:left="216"/>
      <w:jc w:val="both"/>
    </w:pPr>
  </w:style>
  <w:style w:type="paragraph" w:customStyle="1" w:styleId="Standard">
    <w:name w:val="Standard"/>
    <w:rsid w:val="00B563D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63D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63D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563DE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ny"/>
    <w:uiPriority w:val="1"/>
    <w:qFormat/>
    <w:rsid w:val="00B563DE"/>
    <w:pPr>
      <w:ind w:left="107"/>
    </w:pPr>
  </w:style>
  <w:style w:type="paragraph" w:styleId="Akapitzlist">
    <w:name w:val="List Paragraph"/>
    <w:basedOn w:val="Normalny"/>
    <w:uiPriority w:val="1"/>
    <w:qFormat/>
    <w:rsid w:val="00B563DE"/>
    <w:pPr>
      <w:ind w:left="216"/>
      <w:jc w:val="both"/>
    </w:pPr>
  </w:style>
  <w:style w:type="paragraph" w:customStyle="1" w:styleId="Standard">
    <w:name w:val="Standard"/>
    <w:rsid w:val="00B563D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Bochenek</dc:creator>
  <cp:lastModifiedBy>Izabela Bochenek</cp:lastModifiedBy>
  <cp:revision>7</cp:revision>
  <dcterms:created xsi:type="dcterms:W3CDTF">2021-09-14T06:04:00Z</dcterms:created>
  <dcterms:modified xsi:type="dcterms:W3CDTF">2021-11-10T12:11:00Z</dcterms:modified>
</cp:coreProperties>
</file>